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B60462"/>
    <w:p w:rsidR="005C5257" w:rsidRPr="00EA7DE2" w:rsidRDefault="005C5257" w:rsidP="00EA7DE2">
      <w:pPr>
        <w:spacing w:after="120"/>
        <w:rPr>
          <w:rFonts w:ascii="Arial" w:hAnsi="Arial" w:cs="Arial"/>
          <w:b/>
          <w:sz w:val="40"/>
          <w:szCs w:val="40"/>
        </w:rPr>
      </w:pPr>
      <w:r w:rsidRPr="00EA7DE2">
        <w:rPr>
          <w:rFonts w:ascii="Arial" w:hAnsi="Arial" w:cs="Arial"/>
          <w:b/>
          <w:color w:val="000000"/>
          <w:sz w:val="40"/>
          <w:szCs w:val="40"/>
        </w:rPr>
        <w:t xml:space="preserve">CHRISTMAS CREATIVE PRAYER - </w:t>
      </w:r>
      <w:r w:rsidR="00EA7DE2" w:rsidRPr="00EA7DE2">
        <w:rPr>
          <w:rFonts w:ascii="Arial" w:hAnsi="Arial" w:cs="Arial"/>
          <w:b/>
          <w:sz w:val="40"/>
          <w:szCs w:val="40"/>
        </w:rPr>
        <w:t>Shepherds</w:t>
      </w:r>
    </w:p>
    <w:p w:rsidR="005C5257" w:rsidRDefault="005C5257">
      <w:r>
        <w:rPr>
          <w:rFonts w:ascii="Lato Light" w:hAnsi="Lato Light" w:cs="Open Sans"/>
          <w:noProof/>
          <w:color w:val="000000"/>
          <w:sz w:val="56"/>
          <w:szCs w:val="200"/>
          <w:lang w:eastAsia="en-GB"/>
        </w:rPr>
        <w:drawing>
          <wp:inline distT="0" distB="0" distL="0" distR="0" wp14:anchorId="5CE66322" wp14:editId="0D75F449">
            <wp:extent cx="5981700" cy="371475"/>
            <wp:effectExtent l="0" t="0" r="0" b="9525"/>
            <wp:docPr id="2" name="Picture 2" descr="Christmas Fra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Fram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E2" w:rsidRPr="00EA7DE2" w:rsidRDefault="00EA7DE2" w:rsidP="00EA7DE2">
      <w:pPr>
        <w:rPr>
          <w:rFonts w:ascii="Arial" w:hAnsi="Arial" w:cs="Arial"/>
        </w:rPr>
      </w:pPr>
      <w:r w:rsidRPr="00EA7DE2">
        <w:rPr>
          <w:rFonts w:ascii="Arial" w:hAnsi="Arial" w:cs="Arial"/>
        </w:rPr>
        <w:t>Using an object to focus your prayer can be helpful. At Christmas there are lots of objects and accounts from the Nativity that can inspire reflection and prayer.</w:t>
      </w:r>
    </w:p>
    <w:p w:rsidR="00EA7DE2" w:rsidRPr="00EA7DE2" w:rsidRDefault="00EA7DE2" w:rsidP="00EA7DE2">
      <w:pPr>
        <w:widowControl w:val="0"/>
        <w:rPr>
          <w:rFonts w:ascii="Arial" w:hAnsi="Arial" w:cs="Arial"/>
          <w:lang w:val="en-US"/>
        </w:rPr>
      </w:pPr>
      <w:r w:rsidRPr="00EA7DE2">
        <w:rPr>
          <w:rFonts w:ascii="Arial" w:hAnsi="Arial" w:cs="Arial"/>
          <w:b/>
        </w:rPr>
        <w:t xml:space="preserve">How? </w:t>
      </w:r>
      <w:r w:rsidRPr="00EA7DE2">
        <w:rPr>
          <w:rFonts w:ascii="Arial" w:hAnsi="Arial" w:cs="Arial"/>
        </w:rPr>
        <w:t>Using the nativity account of the shepherds to pray for the broken and those seen as outcasts in our society.</w:t>
      </w:r>
    </w:p>
    <w:p w:rsidR="00EA7DE2" w:rsidRPr="00EA7DE2" w:rsidRDefault="00EA7DE2" w:rsidP="00EA7DE2">
      <w:pPr>
        <w:rPr>
          <w:rFonts w:ascii="Arial" w:hAnsi="Arial" w:cs="Arial"/>
        </w:rPr>
      </w:pPr>
      <w:r w:rsidRPr="00EA7DE2">
        <w:rPr>
          <w:rFonts w:ascii="Arial" w:hAnsi="Arial" w:cs="Arial"/>
          <w:b/>
        </w:rPr>
        <w:t>Materials</w:t>
      </w:r>
      <w:r w:rsidRPr="00EA7DE2">
        <w:rPr>
          <w:rFonts w:ascii="Arial" w:hAnsi="Arial" w:cs="Arial"/>
        </w:rPr>
        <w:t>: Pictures/stuffed toys of sheep, instruction sheet, shepherds crook, red paper, pens, heart outline on A3 card; images of brokenness and ministries/church outreach that work with them (persecuted church/human trafficking/homeless issues/</w:t>
      </w:r>
      <w:r w:rsidRPr="00EA7DE2">
        <w:rPr>
          <w:rFonts w:ascii="Arial" w:hAnsi="Arial" w:cs="Arial"/>
        </w:rPr>
        <w:t>Foodbanks</w:t>
      </w:r>
      <w:r w:rsidRPr="00EA7DE2">
        <w:rPr>
          <w:rFonts w:ascii="Arial" w:hAnsi="Arial" w:cs="Arial"/>
        </w:rPr>
        <w:t xml:space="preserve"> </w:t>
      </w:r>
      <w:r w:rsidRPr="00EA7DE2">
        <w:rPr>
          <w:rFonts w:ascii="Arial" w:hAnsi="Arial" w:cs="Arial"/>
        </w:rPr>
        <w:t>etc.</w:t>
      </w:r>
      <w:r w:rsidRPr="00EA7DE2">
        <w:rPr>
          <w:rFonts w:ascii="Arial" w:hAnsi="Arial" w:cs="Arial"/>
        </w:rPr>
        <w:t>).</w:t>
      </w:r>
    </w:p>
    <w:p w:rsidR="00EA7DE2" w:rsidRPr="00EA7DE2" w:rsidRDefault="00EA7DE2" w:rsidP="00EA7DE2">
      <w:pPr>
        <w:widowControl w:val="0"/>
        <w:jc w:val="center"/>
        <w:rPr>
          <w:rFonts w:ascii="Arial" w:hAnsi="Arial" w:cs="Arial"/>
          <w:bCs/>
        </w:rPr>
      </w:pPr>
      <w:r w:rsidRPr="00EA7DE2">
        <w:rPr>
          <w:rFonts w:ascii="Arial" w:hAnsi="Arial" w:cs="Arial"/>
          <w:bCs/>
        </w:rPr>
        <w:t>The broken are invited into the story of God!</w:t>
      </w:r>
    </w:p>
    <w:p w:rsidR="00EA7DE2" w:rsidRPr="00EA7DE2" w:rsidRDefault="00EA7DE2" w:rsidP="00EA7DE2">
      <w:pPr>
        <w:widowControl w:val="0"/>
        <w:jc w:val="center"/>
        <w:rPr>
          <w:rFonts w:ascii="Arial" w:hAnsi="Arial" w:cs="Arial"/>
          <w:bCs/>
        </w:rPr>
      </w:pPr>
      <w:r w:rsidRPr="00EA7DE2">
        <w:rPr>
          <w:rFonts w:ascii="Arial" w:hAnsi="Arial" w:cs="Arial"/>
          <w:bCs/>
        </w:rPr>
        <w:t>Shepherds were outcasts of the day and by angelic invitation were asked to be a part of the history making/life transforming event and share the good news.</w:t>
      </w:r>
    </w:p>
    <w:p w:rsidR="00EA7DE2" w:rsidRPr="00EA7DE2" w:rsidRDefault="00EA7DE2" w:rsidP="00EA7DE2">
      <w:pPr>
        <w:widowControl w:val="0"/>
        <w:jc w:val="center"/>
        <w:rPr>
          <w:rFonts w:ascii="Arial" w:hAnsi="Arial" w:cs="Arial"/>
          <w:b/>
        </w:rPr>
      </w:pPr>
      <w:r w:rsidRPr="00EA7DE2">
        <w:rPr>
          <w:rFonts w:ascii="Arial" w:hAnsi="Arial" w:cs="Arial"/>
          <w:b/>
        </w:rPr>
        <w:t>Look at t</w:t>
      </w:r>
      <w:r>
        <w:rPr>
          <w:rFonts w:ascii="Arial" w:hAnsi="Arial" w:cs="Arial"/>
          <w:b/>
        </w:rPr>
        <w:t xml:space="preserve">he images of the broken in our </w:t>
      </w:r>
      <w:r w:rsidRPr="00EA7DE2">
        <w:rPr>
          <w:rFonts w:ascii="Arial" w:hAnsi="Arial" w:cs="Arial"/>
          <w:b/>
        </w:rPr>
        <w:t>society and world.</w:t>
      </w:r>
    </w:p>
    <w:p w:rsidR="00EA7DE2" w:rsidRPr="00EA7DE2" w:rsidRDefault="00EA7DE2" w:rsidP="00EA7DE2">
      <w:pPr>
        <w:widowControl w:val="0"/>
        <w:jc w:val="center"/>
        <w:rPr>
          <w:rFonts w:ascii="Arial" w:hAnsi="Arial" w:cs="Arial"/>
          <w:b/>
        </w:rPr>
      </w:pPr>
      <w:r w:rsidRPr="00EA7DE2">
        <w:rPr>
          <w:rFonts w:ascii="Arial" w:hAnsi="Arial" w:cs="Arial"/>
          <w:b/>
        </w:rPr>
        <w:t>What is</w:t>
      </w:r>
      <w:r>
        <w:rPr>
          <w:rFonts w:ascii="Arial" w:hAnsi="Arial" w:cs="Arial"/>
          <w:b/>
        </w:rPr>
        <w:t xml:space="preserve"> God stirring your heart about?</w:t>
      </w:r>
    </w:p>
    <w:p w:rsidR="00EA7DE2" w:rsidRPr="00EA7DE2" w:rsidRDefault="00EA7DE2" w:rsidP="00EA7DE2">
      <w:pPr>
        <w:widowControl w:val="0"/>
        <w:spacing w:line="330" w:lineRule="exact"/>
        <w:jc w:val="center"/>
        <w:rPr>
          <w:rFonts w:ascii="Arial" w:hAnsi="Arial" w:cs="Arial"/>
          <w:b/>
          <w:bCs/>
        </w:rPr>
      </w:pPr>
      <w:r w:rsidRPr="00EA7DE2">
        <w:rPr>
          <w:rFonts w:ascii="Arial" w:hAnsi="Arial" w:cs="Arial"/>
          <w:b/>
          <w:bCs/>
        </w:rPr>
        <w:t>Take a piece of pa</w:t>
      </w:r>
      <w:r>
        <w:rPr>
          <w:rFonts w:ascii="Arial" w:hAnsi="Arial" w:cs="Arial"/>
          <w:b/>
          <w:bCs/>
        </w:rPr>
        <w:t xml:space="preserve">per and write down your prayer </w:t>
      </w:r>
      <w:r w:rsidRPr="00EA7DE2">
        <w:rPr>
          <w:rFonts w:ascii="Arial" w:hAnsi="Arial" w:cs="Arial"/>
          <w:b/>
          <w:bCs/>
        </w:rPr>
        <w:t>for the broken and the lost.</w:t>
      </w:r>
    </w:p>
    <w:p w:rsidR="00EA7DE2" w:rsidRPr="00EA7DE2" w:rsidRDefault="00EA7DE2" w:rsidP="00EA7DE2">
      <w:pPr>
        <w:widowControl w:val="0"/>
        <w:spacing w:line="330" w:lineRule="exact"/>
        <w:jc w:val="center"/>
        <w:rPr>
          <w:rFonts w:ascii="Arial" w:hAnsi="Arial" w:cs="Arial"/>
          <w:b/>
          <w:bCs/>
        </w:rPr>
      </w:pPr>
      <w:r w:rsidRPr="00EA7DE2">
        <w:rPr>
          <w:rFonts w:ascii="Arial" w:hAnsi="Arial" w:cs="Arial"/>
          <w:b/>
          <w:bCs/>
        </w:rPr>
        <w:t>Add it to the collage of the heart.</w:t>
      </w:r>
    </w:p>
    <w:p w:rsidR="00EA7DE2" w:rsidRPr="00EA7DE2" w:rsidRDefault="00EA7DE2" w:rsidP="00EA7DE2">
      <w:pPr>
        <w:widowControl w:val="0"/>
        <w:spacing w:line="330" w:lineRule="exact"/>
        <w:jc w:val="center"/>
        <w:rPr>
          <w:rFonts w:ascii="Arial" w:hAnsi="Arial" w:cs="Arial"/>
          <w:b/>
          <w:bCs/>
        </w:rPr>
      </w:pPr>
      <w:r w:rsidRPr="00EA7DE2">
        <w:rPr>
          <w:rFonts w:ascii="Arial" w:hAnsi="Arial" w:cs="Arial"/>
          <w:b/>
          <w:bCs/>
        </w:rPr>
        <w:t>What is discarded and br</w:t>
      </w:r>
      <w:r>
        <w:rPr>
          <w:rFonts w:ascii="Arial" w:hAnsi="Arial" w:cs="Arial"/>
          <w:b/>
          <w:bCs/>
        </w:rPr>
        <w:t xml:space="preserve">oken </w:t>
      </w:r>
      <w:bookmarkStart w:id="0" w:name="_GoBack"/>
      <w:bookmarkEnd w:id="0"/>
      <w:r w:rsidRPr="00EA7DE2">
        <w:rPr>
          <w:rFonts w:ascii="Arial" w:hAnsi="Arial" w:cs="Arial"/>
          <w:b/>
          <w:bCs/>
        </w:rPr>
        <w:t>can be renewed…</w:t>
      </w:r>
    </w:p>
    <w:p w:rsidR="00EA7DE2" w:rsidRPr="00EA7DE2" w:rsidRDefault="00EA7DE2" w:rsidP="00EA7DE2">
      <w:pPr>
        <w:spacing w:line="330" w:lineRule="exact"/>
        <w:jc w:val="center"/>
        <w:rPr>
          <w:rFonts w:ascii="Arial" w:hAnsi="Arial" w:cs="Arial"/>
          <w:b/>
          <w:bCs/>
        </w:rPr>
      </w:pPr>
      <w:r w:rsidRPr="00EA7DE2">
        <w:rPr>
          <w:rFonts w:ascii="Arial" w:hAnsi="Arial" w:cs="Arial"/>
          <w:b/>
          <w:bCs/>
        </w:rPr>
        <w:t> </w:t>
      </w:r>
    </w:p>
    <w:p w:rsidR="00EA7DE2" w:rsidRPr="00EA7DE2" w:rsidRDefault="00EA7DE2" w:rsidP="00EA7DE2">
      <w:pPr>
        <w:widowControl w:val="0"/>
        <w:spacing w:line="330" w:lineRule="exact"/>
        <w:jc w:val="center"/>
        <w:rPr>
          <w:rFonts w:ascii="Arial" w:hAnsi="Arial" w:cs="Arial"/>
          <w:b/>
          <w:bCs/>
          <w:i/>
          <w:iCs/>
        </w:rPr>
      </w:pPr>
      <w:r w:rsidRPr="00EA7DE2">
        <w:rPr>
          <w:rFonts w:ascii="Arial" w:hAnsi="Arial" w:cs="Arial"/>
          <w:b/>
          <w:bCs/>
          <w:i/>
          <w:iCs/>
        </w:rPr>
        <w:t xml:space="preserve">“Therefore if any man be in Christ, he is a new creature: old things are passed away; behold, all things have become new” (2 Corinthians 5:17) </w:t>
      </w:r>
    </w:p>
    <w:p w:rsidR="00EA7DE2" w:rsidRPr="00EA7DE2" w:rsidRDefault="00EA7DE2" w:rsidP="00EA7DE2">
      <w:pPr>
        <w:spacing w:line="330" w:lineRule="exact"/>
        <w:jc w:val="center"/>
        <w:rPr>
          <w:rFonts w:ascii="Arial" w:hAnsi="Arial" w:cs="Arial"/>
          <w:b/>
          <w:bCs/>
        </w:rPr>
      </w:pPr>
      <w:r w:rsidRPr="00EA7DE2">
        <w:rPr>
          <w:rFonts w:ascii="Arial" w:hAnsi="Arial" w:cs="Arial"/>
          <w:b/>
          <w:bCs/>
        </w:rPr>
        <w:t> </w:t>
      </w:r>
    </w:p>
    <w:p w:rsidR="00EA7DE2" w:rsidRPr="00EA7DE2" w:rsidRDefault="00EA7DE2" w:rsidP="00EA7DE2">
      <w:pPr>
        <w:widowControl w:val="0"/>
        <w:spacing w:line="330" w:lineRule="exact"/>
        <w:jc w:val="center"/>
        <w:rPr>
          <w:rFonts w:ascii="Arial" w:hAnsi="Arial" w:cs="Arial"/>
        </w:rPr>
      </w:pPr>
      <w:r w:rsidRPr="00EA7DE2">
        <w:rPr>
          <w:rFonts w:ascii="Arial" w:hAnsi="Arial" w:cs="Arial"/>
        </w:rPr>
        <w:t xml:space="preserve">As you pray think about the Shepherds who were the </w:t>
      </w:r>
      <w:r w:rsidRPr="00EA7DE2">
        <w:rPr>
          <w:rFonts w:ascii="Arial" w:hAnsi="Arial" w:cs="Arial"/>
        </w:rPr>
        <w:br/>
        <w:t xml:space="preserve">outcasts, the broken, and the rejects but they were the ones that first heard about the birth of Messiah, Jesus. </w:t>
      </w:r>
    </w:p>
    <w:p w:rsidR="00EA7DE2" w:rsidRPr="00EA7DE2" w:rsidRDefault="00EA7DE2" w:rsidP="00EA7DE2">
      <w:pPr>
        <w:widowControl w:val="0"/>
        <w:spacing w:line="330" w:lineRule="exact"/>
        <w:jc w:val="center"/>
        <w:rPr>
          <w:rFonts w:ascii="Arial" w:hAnsi="Arial" w:cs="Arial"/>
        </w:rPr>
      </w:pPr>
      <w:r w:rsidRPr="00EA7DE2">
        <w:rPr>
          <w:rFonts w:ascii="Arial" w:hAnsi="Arial" w:cs="Arial"/>
        </w:rPr>
        <w:t>God (the Father) chose that the first people to hear this good news were not the politicians or religious people, but these rejects, these ‘nobodies’, the broken. Give God Thanks!</w:t>
      </w:r>
    </w:p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62" w:rsidRDefault="00B60462" w:rsidP="0044435B">
      <w:pPr>
        <w:spacing w:after="0" w:line="240" w:lineRule="auto"/>
      </w:pPr>
      <w:r>
        <w:separator/>
      </w:r>
    </w:p>
  </w:endnote>
  <w:endnote w:type="continuationSeparator" w:id="0">
    <w:p w:rsidR="00B60462" w:rsidRDefault="00B60462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62" w:rsidRDefault="00B60462" w:rsidP="0044435B">
      <w:pPr>
        <w:spacing w:after="0" w:line="240" w:lineRule="auto"/>
      </w:pPr>
      <w:r>
        <w:separator/>
      </w:r>
    </w:p>
  </w:footnote>
  <w:footnote w:type="continuationSeparator" w:id="0">
    <w:p w:rsidR="00B60462" w:rsidRDefault="00B60462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2925D5"/>
    <w:rsid w:val="0032610B"/>
    <w:rsid w:val="0044435B"/>
    <w:rsid w:val="004D7621"/>
    <w:rsid w:val="005C5257"/>
    <w:rsid w:val="005C7657"/>
    <w:rsid w:val="006D431E"/>
    <w:rsid w:val="008F130B"/>
    <w:rsid w:val="00B60462"/>
    <w:rsid w:val="00CA0A84"/>
    <w:rsid w:val="00D21F10"/>
    <w:rsid w:val="00D22D5F"/>
    <w:rsid w:val="00DF7F95"/>
    <w:rsid w:val="00E429D0"/>
    <w:rsid w:val="00E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6C58F-9D22-4569-AA1C-4E59340F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46E3-63CD-4B88-9478-08A3F723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2016-09-29T21:07:00Z</dcterms:created>
  <dcterms:modified xsi:type="dcterms:W3CDTF">2016-09-29T21:07:00Z</dcterms:modified>
</cp:coreProperties>
</file>